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9D41" w14:textId="09488A9F" w:rsidR="00FE6276" w:rsidRDefault="00040239">
      <w:pPr>
        <w:rPr>
          <w:lang w:val="sv-SE"/>
        </w:rPr>
      </w:pPr>
      <w:r>
        <w:rPr>
          <w:noProof/>
        </w:rPr>
        <w:drawing>
          <wp:inline distT="0" distB="0" distL="0" distR="0" wp14:anchorId="3EFAA0EC" wp14:editId="2FFC4930">
            <wp:extent cx="4429125" cy="12287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54FF" w14:textId="77777777" w:rsidR="00040239" w:rsidRDefault="00040239">
      <w:pPr>
        <w:rPr>
          <w:b/>
          <w:bCs/>
          <w:sz w:val="40"/>
          <w:szCs w:val="40"/>
          <w:lang w:val="sv-SE"/>
        </w:rPr>
      </w:pPr>
    </w:p>
    <w:p w14:paraId="1A1AC069" w14:textId="4FDFF05B" w:rsidR="001E1117" w:rsidRPr="00040239" w:rsidRDefault="008D0CB8">
      <w:pPr>
        <w:rPr>
          <w:b/>
          <w:bCs/>
          <w:sz w:val="40"/>
          <w:szCs w:val="40"/>
          <w:lang w:val="sv-SE"/>
        </w:rPr>
      </w:pPr>
      <w:r w:rsidRPr="00040239">
        <w:rPr>
          <w:b/>
          <w:bCs/>
          <w:sz w:val="40"/>
          <w:szCs w:val="40"/>
          <w:lang w:val="sv-SE"/>
        </w:rPr>
        <w:t>SWEDEPAD-</w:t>
      </w:r>
      <w:r w:rsidR="004E63ED">
        <w:rPr>
          <w:b/>
          <w:bCs/>
          <w:sz w:val="40"/>
          <w:szCs w:val="40"/>
          <w:lang w:val="sv-SE"/>
        </w:rPr>
        <w:t>symposium</w:t>
      </w:r>
      <w:r w:rsidRPr="00040239">
        <w:rPr>
          <w:b/>
          <w:bCs/>
          <w:sz w:val="40"/>
          <w:szCs w:val="40"/>
          <w:lang w:val="sv-SE"/>
        </w:rPr>
        <w:t xml:space="preserve"> 24 november 2022</w:t>
      </w:r>
    </w:p>
    <w:p w14:paraId="1ABDDB5E" w14:textId="009560C2" w:rsidR="008D0CB8" w:rsidRDefault="008D0CB8">
      <w:pPr>
        <w:rPr>
          <w:lang w:val="sv-SE"/>
        </w:rPr>
      </w:pPr>
    </w:p>
    <w:p w14:paraId="7DADA5C3" w14:textId="409B4106" w:rsidR="008D0CB8" w:rsidRDefault="008D0CB8">
      <w:pPr>
        <w:rPr>
          <w:lang w:val="sv-SE"/>
        </w:rPr>
      </w:pPr>
      <w:r>
        <w:rPr>
          <w:lang w:val="sv-SE"/>
        </w:rPr>
        <w:t>Plats: Svenska Mässan, Göteborg</w:t>
      </w:r>
    </w:p>
    <w:p w14:paraId="2DB223D7" w14:textId="533FB8A7" w:rsidR="008D0CB8" w:rsidRDefault="008D0CB8">
      <w:pPr>
        <w:rPr>
          <w:lang w:val="sv-SE"/>
        </w:rPr>
      </w:pPr>
      <w:r>
        <w:rPr>
          <w:lang w:val="sv-SE"/>
        </w:rPr>
        <w:t>Boende för tillresta</w:t>
      </w:r>
      <w:r w:rsidR="00FE6276">
        <w:rPr>
          <w:lang w:val="sv-SE"/>
        </w:rPr>
        <w:t xml:space="preserve"> deltagare</w:t>
      </w:r>
      <w:r>
        <w:rPr>
          <w:lang w:val="sv-SE"/>
        </w:rPr>
        <w:t>: Hotell Panorama, Eklandagatan</w:t>
      </w:r>
    </w:p>
    <w:p w14:paraId="4AD2D228" w14:textId="1CB54969" w:rsidR="00F9374A" w:rsidRDefault="00F9374A">
      <w:pPr>
        <w:rPr>
          <w:lang w:val="sv-SE"/>
        </w:rPr>
      </w:pPr>
      <w:r>
        <w:rPr>
          <w:lang w:val="sv-SE"/>
        </w:rPr>
        <w:t xml:space="preserve">Gemensam middag 23/11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19.00 </w:t>
      </w:r>
      <w:r w:rsidR="00211C9F">
        <w:rPr>
          <w:lang w:val="sv-SE"/>
        </w:rPr>
        <w:t xml:space="preserve">på </w:t>
      </w:r>
      <w:r>
        <w:rPr>
          <w:lang w:val="sv-SE"/>
        </w:rPr>
        <w:t>Hotell Panorama</w:t>
      </w:r>
    </w:p>
    <w:p w14:paraId="07BF2681" w14:textId="4B34D152" w:rsidR="00A439FA" w:rsidRDefault="00A439FA">
      <w:pPr>
        <w:rPr>
          <w:lang w:val="sv-SE"/>
        </w:rPr>
      </w:pPr>
    </w:p>
    <w:p w14:paraId="5A96D34C" w14:textId="7168BB90" w:rsidR="00A439FA" w:rsidRPr="00040239" w:rsidRDefault="00A439FA">
      <w:pPr>
        <w:rPr>
          <w:b/>
          <w:bCs/>
          <w:sz w:val="32"/>
          <w:szCs w:val="32"/>
          <w:lang w:val="sv-SE"/>
        </w:rPr>
      </w:pPr>
      <w:r w:rsidRPr="00040239">
        <w:rPr>
          <w:b/>
          <w:bCs/>
          <w:sz w:val="32"/>
          <w:szCs w:val="32"/>
          <w:lang w:val="sv-SE"/>
        </w:rPr>
        <w:t>Programpunkter:</w:t>
      </w:r>
    </w:p>
    <w:p w14:paraId="444F01F1" w14:textId="024F7213" w:rsidR="00A439FA" w:rsidRPr="00FE6276" w:rsidRDefault="00A439FA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>Tillbakablick och uppdatering av status för SWEDEPAD</w:t>
      </w:r>
    </w:p>
    <w:p w14:paraId="61A71988" w14:textId="3C898572" w:rsidR="00F9374A" w:rsidRDefault="00F9374A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>Inspelade patientfall. Tekniska aspekter.</w:t>
      </w:r>
    </w:p>
    <w:p w14:paraId="02D14D5F" w14:textId="0AB93399" w:rsidR="00F10DD8" w:rsidRDefault="00F10DD8" w:rsidP="00F10DD8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 xml:space="preserve">Mortalitetsvarningen. </w:t>
      </w:r>
      <w:r>
        <w:rPr>
          <w:lang w:val="sv-SE"/>
        </w:rPr>
        <w:t>V</w:t>
      </w:r>
      <w:r w:rsidRPr="00FE6276">
        <w:rPr>
          <w:lang w:val="sv-SE"/>
        </w:rPr>
        <w:t xml:space="preserve">ad hände sedan? </w:t>
      </w:r>
    </w:p>
    <w:p w14:paraId="7DFD26B5" w14:textId="3D1707BB" w:rsidR="00577BCC" w:rsidRPr="00F10DD8" w:rsidRDefault="00577BCC" w:rsidP="00F10DD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betydelse kan SWEDEPAD få?</w:t>
      </w:r>
    </w:p>
    <w:p w14:paraId="7A205674" w14:textId="0B27CD45" w:rsidR="008D0CB8" w:rsidRPr="00FE6276" w:rsidRDefault="00E52AD6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 xml:space="preserve">Vilka andra läkemedel </w:t>
      </w:r>
      <w:r w:rsidR="00A439FA" w:rsidRPr="00FE6276">
        <w:rPr>
          <w:lang w:val="sv-SE"/>
        </w:rPr>
        <w:t xml:space="preserve">än paclitaxel </w:t>
      </w:r>
      <w:r w:rsidR="00F8172F" w:rsidRPr="00FE6276">
        <w:rPr>
          <w:lang w:val="sv-SE"/>
        </w:rPr>
        <w:t>kan användas</w:t>
      </w:r>
      <w:r w:rsidR="00A439FA" w:rsidRPr="00FE6276">
        <w:rPr>
          <w:lang w:val="sv-SE"/>
        </w:rPr>
        <w:t xml:space="preserve"> vid PAD</w:t>
      </w:r>
      <w:r w:rsidR="00FB41F5" w:rsidRPr="00FE6276">
        <w:rPr>
          <w:lang w:val="sv-SE"/>
        </w:rPr>
        <w:t>?</w:t>
      </w:r>
    </w:p>
    <w:p w14:paraId="6D83581C" w14:textId="117F2D82" w:rsidR="00FB41F5" w:rsidRPr="00FE6276" w:rsidRDefault="00176CCB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>A</w:t>
      </w:r>
      <w:r w:rsidR="00FB41F5" w:rsidRPr="00FE6276">
        <w:rPr>
          <w:lang w:val="sv-SE"/>
        </w:rPr>
        <w:t>ndra indikationer för DEB/DES i perifera kärl</w:t>
      </w:r>
      <w:r w:rsidRPr="00FE6276">
        <w:rPr>
          <w:lang w:val="sv-SE"/>
        </w:rPr>
        <w:t>.</w:t>
      </w:r>
    </w:p>
    <w:p w14:paraId="6A0DD0C8" w14:textId="77777777" w:rsidR="00A439FA" w:rsidRPr="00FE6276" w:rsidRDefault="00A439FA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>Nyheter från industrin.</w:t>
      </w:r>
    </w:p>
    <w:p w14:paraId="6FA920CC" w14:textId="6F818D3A" w:rsidR="00176CCB" w:rsidRPr="00FE6276" w:rsidRDefault="00176CCB" w:rsidP="00FE6276">
      <w:pPr>
        <w:pStyle w:val="Liststycke"/>
        <w:numPr>
          <w:ilvl w:val="0"/>
          <w:numId w:val="1"/>
        </w:numPr>
        <w:rPr>
          <w:lang w:val="sv-SE"/>
        </w:rPr>
      </w:pPr>
      <w:r w:rsidRPr="00FE6276">
        <w:rPr>
          <w:lang w:val="sv-SE"/>
        </w:rPr>
        <w:t xml:space="preserve">Swedvasc och nationella studier. Vad är på </w:t>
      </w:r>
      <w:r w:rsidR="004F15F4">
        <w:rPr>
          <w:lang w:val="sv-SE"/>
        </w:rPr>
        <w:t>G</w:t>
      </w:r>
      <w:r w:rsidRPr="00FE6276">
        <w:rPr>
          <w:lang w:val="sv-SE"/>
        </w:rPr>
        <w:t>?</w:t>
      </w:r>
    </w:p>
    <w:p w14:paraId="395D150D" w14:textId="42FD78A7" w:rsidR="00F9374A" w:rsidRDefault="00F9374A">
      <w:pPr>
        <w:rPr>
          <w:lang w:val="sv-SE"/>
        </w:rPr>
      </w:pPr>
    </w:p>
    <w:p w14:paraId="110A6BD9" w14:textId="71B43A48" w:rsidR="00F9374A" w:rsidRPr="00040239" w:rsidRDefault="00F9374A">
      <w:pPr>
        <w:rPr>
          <w:b/>
          <w:bCs/>
          <w:sz w:val="32"/>
          <w:szCs w:val="32"/>
          <w:lang w:val="sv-SE"/>
        </w:rPr>
      </w:pPr>
      <w:r w:rsidRPr="00040239">
        <w:rPr>
          <w:b/>
          <w:bCs/>
          <w:sz w:val="32"/>
          <w:szCs w:val="32"/>
          <w:lang w:val="sv-SE"/>
        </w:rPr>
        <w:t>Varmt Välkomna</w:t>
      </w:r>
      <w:r w:rsidR="00DB6B6D" w:rsidRPr="00040239">
        <w:rPr>
          <w:b/>
          <w:bCs/>
          <w:sz w:val="32"/>
          <w:szCs w:val="32"/>
          <w:lang w:val="sv-SE"/>
        </w:rPr>
        <w:t>!</w:t>
      </w:r>
    </w:p>
    <w:p w14:paraId="3BE87049" w14:textId="5F28666D" w:rsidR="00F9374A" w:rsidRDefault="00F9374A">
      <w:pPr>
        <w:rPr>
          <w:lang w:val="sv-SE"/>
        </w:rPr>
      </w:pPr>
    </w:p>
    <w:p w14:paraId="4D76A34D" w14:textId="1CDCA16B" w:rsidR="00FE6276" w:rsidRDefault="00F9374A" w:rsidP="00040239">
      <w:pPr>
        <w:rPr>
          <w:lang w:val="sv-SE"/>
        </w:rPr>
      </w:pPr>
      <w:r>
        <w:rPr>
          <w:lang w:val="sv-SE"/>
        </w:rPr>
        <w:t>*</w:t>
      </w:r>
      <w:r w:rsidR="00EC7EEC" w:rsidRPr="00EC7EEC">
        <w:rPr>
          <w:lang w:val="sv-SE"/>
        </w:rPr>
        <w:t xml:space="preserve"> </w:t>
      </w:r>
      <w:r w:rsidR="00EC7EEC">
        <w:rPr>
          <w:lang w:val="sv-SE"/>
        </w:rPr>
        <w:t xml:space="preserve">Ingen avgift för själva mötet. </w:t>
      </w:r>
      <w:r w:rsidR="005C7300">
        <w:rPr>
          <w:lang w:val="sv-SE"/>
        </w:rPr>
        <w:t>A</w:t>
      </w:r>
      <w:r w:rsidR="005C7300">
        <w:rPr>
          <w:lang w:val="sv-SE"/>
        </w:rPr>
        <w:t xml:space="preserve">lla är välkomna! Begränsat antal platser. Först till kvarn. </w:t>
      </w:r>
      <w:r w:rsidR="005C7300">
        <w:rPr>
          <w:lang w:val="sv-SE"/>
        </w:rPr>
        <w:t xml:space="preserve">Anmälan senast 24 oktober. </w:t>
      </w:r>
      <w:r>
        <w:rPr>
          <w:lang w:val="sv-SE"/>
        </w:rPr>
        <w:t xml:space="preserve">Kostnader för resa, middag och boende täcks </w:t>
      </w:r>
      <w:r w:rsidR="00FE6276">
        <w:rPr>
          <w:lang w:val="sv-SE"/>
        </w:rPr>
        <w:t xml:space="preserve">av studiens medel </w:t>
      </w:r>
      <w:r>
        <w:rPr>
          <w:lang w:val="sv-SE"/>
        </w:rPr>
        <w:t xml:space="preserve">för </w:t>
      </w:r>
      <w:r w:rsidR="00FE6276">
        <w:rPr>
          <w:lang w:val="sv-SE"/>
        </w:rPr>
        <w:t xml:space="preserve">upp till </w:t>
      </w:r>
      <w:r>
        <w:rPr>
          <w:lang w:val="sv-SE"/>
        </w:rPr>
        <w:t>5 personer</w:t>
      </w:r>
      <w:r w:rsidR="00FE6276">
        <w:rPr>
          <w:lang w:val="sv-SE"/>
        </w:rPr>
        <w:t xml:space="preserve"> per </w:t>
      </w:r>
      <w:r>
        <w:rPr>
          <w:lang w:val="sv-SE"/>
        </w:rPr>
        <w:t>deltagande sjukhus.</w:t>
      </w:r>
      <w:r w:rsidR="00040239">
        <w:rPr>
          <w:lang w:val="sv-SE"/>
        </w:rPr>
        <w:t xml:space="preserve"> </w:t>
      </w:r>
      <w:r w:rsidR="005C7300">
        <w:rPr>
          <w:lang w:val="sv-SE"/>
        </w:rPr>
        <w:t>För information och anmälan k</w:t>
      </w:r>
      <w:r w:rsidR="00040239">
        <w:rPr>
          <w:lang w:val="sv-SE"/>
        </w:rPr>
        <w:t>ontakta</w:t>
      </w:r>
      <w:r w:rsidR="00EC7EEC">
        <w:rPr>
          <w:lang w:val="sv-SE"/>
        </w:rPr>
        <w:t xml:space="preserve"> Sanna Gudmundsson</w:t>
      </w:r>
      <w:r w:rsidR="00040239">
        <w:rPr>
          <w:lang w:val="sv-SE"/>
        </w:rPr>
        <w:t xml:space="preserve"> </w:t>
      </w:r>
      <w:r w:rsidR="00EC7EEC">
        <w:rPr>
          <w:lang w:val="sv-SE"/>
        </w:rPr>
        <w:t>(</w:t>
      </w:r>
      <w:hyperlink r:id="rId6" w:history="1">
        <w:r w:rsidR="00EC7EEC" w:rsidRPr="008D7696">
          <w:rPr>
            <w:rStyle w:val="Hyperlnk"/>
            <w:lang w:val="sv-SE"/>
          </w:rPr>
          <w:t>sanna.g@gu.se</w:t>
        </w:r>
      </w:hyperlink>
      <w:r w:rsidR="00EC7EEC">
        <w:rPr>
          <w:lang w:val="sv-SE"/>
        </w:rPr>
        <w:t>)</w:t>
      </w:r>
      <w:r w:rsidR="00040239">
        <w:rPr>
          <w:lang w:val="sv-SE"/>
        </w:rPr>
        <w:t xml:space="preserve">. </w:t>
      </w:r>
    </w:p>
    <w:p w14:paraId="0B07EE63" w14:textId="4A510BE1" w:rsidR="00FE6276" w:rsidRDefault="00FE6276">
      <w:pPr>
        <w:rPr>
          <w:lang w:val="sv-SE"/>
        </w:rPr>
      </w:pPr>
    </w:p>
    <w:p w14:paraId="2BEE4F7F" w14:textId="6F37E294" w:rsidR="00F9374A" w:rsidRDefault="00F9374A">
      <w:pPr>
        <w:rPr>
          <w:lang w:val="sv-SE"/>
        </w:rPr>
      </w:pPr>
    </w:p>
    <w:p w14:paraId="66D007A8" w14:textId="599B4DB7" w:rsidR="00176CCB" w:rsidRDefault="00176CCB">
      <w:pPr>
        <w:rPr>
          <w:lang w:val="sv-SE"/>
        </w:rPr>
      </w:pPr>
    </w:p>
    <w:p w14:paraId="7678A8A6" w14:textId="0DEAE9C9" w:rsidR="00FB41F5" w:rsidRDefault="00FB41F5">
      <w:pPr>
        <w:rPr>
          <w:lang w:val="sv-SE"/>
        </w:rPr>
      </w:pPr>
    </w:p>
    <w:p w14:paraId="081772B4" w14:textId="6A47E7C0" w:rsidR="00FB41F5" w:rsidRPr="008D0CB8" w:rsidRDefault="00040239" w:rsidP="004E63ED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6392B273" wp14:editId="68B0E186">
            <wp:extent cx="3604695" cy="20599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1" cy="20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1F5" w:rsidRPr="008D0C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D7B"/>
    <w:multiLevelType w:val="hybridMultilevel"/>
    <w:tmpl w:val="0C22E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8"/>
    <w:rsid w:val="00023491"/>
    <w:rsid w:val="00033C2F"/>
    <w:rsid w:val="00040239"/>
    <w:rsid w:val="00092B58"/>
    <w:rsid w:val="000D6B47"/>
    <w:rsid w:val="000D7CAF"/>
    <w:rsid w:val="00176CCB"/>
    <w:rsid w:val="001E1117"/>
    <w:rsid w:val="001E41E0"/>
    <w:rsid w:val="001F6C9E"/>
    <w:rsid w:val="00211C9F"/>
    <w:rsid w:val="002F7063"/>
    <w:rsid w:val="0033481F"/>
    <w:rsid w:val="003552F4"/>
    <w:rsid w:val="00405A5E"/>
    <w:rsid w:val="00432183"/>
    <w:rsid w:val="004E63ED"/>
    <w:rsid w:val="004F15F4"/>
    <w:rsid w:val="00514E2E"/>
    <w:rsid w:val="00525D6E"/>
    <w:rsid w:val="00577BCC"/>
    <w:rsid w:val="005B19E5"/>
    <w:rsid w:val="005C7300"/>
    <w:rsid w:val="005E2BB0"/>
    <w:rsid w:val="00664A9C"/>
    <w:rsid w:val="006924E7"/>
    <w:rsid w:val="006C6D2A"/>
    <w:rsid w:val="006E669C"/>
    <w:rsid w:val="00721C99"/>
    <w:rsid w:val="00742245"/>
    <w:rsid w:val="00763E3B"/>
    <w:rsid w:val="00791955"/>
    <w:rsid w:val="007D4710"/>
    <w:rsid w:val="007E1CA0"/>
    <w:rsid w:val="007F4C50"/>
    <w:rsid w:val="00873DBF"/>
    <w:rsid w:val="008C5A68"/>
    <w:rsid w:val="008D0CB8"/>
    <w:rsid w:val="008E3409"/>
    <w:rsid w:val="00917C45"/>
    <w:rsid w:val="009B1B5A"/>
    <w:rsid w:val="009C38F9"/>
    <w:rsid w:val="00A128B7"/>
    <w:rsid w:val="00A439FA"/>
    <w:rsid w:val="00A56528"/>
    <w:rsid w:val="00AD61B0"/>
    <w:rsid w:val="00B74477"/>
    <w:rsid w:val="00BA09AF"/>
    <w:rsid w:val="00BD4B07"/>
    <w:rsid w:val="00C0615B"/>
    <w:rsid w:val="00C20D41"/>
    <w:rsid w:val="00C24498"/>
    <w:rsid w:val="00C51DDD"/>
    <w:rsid w:val="00D00E2A"/>
    <w:rsid w:val="00D010DB"/>
    <w:rsid w:val="00D161E2"/>
    <w:rsid w:val="00D221C7"/>
    <w:rsid w:val="00D84F24"/>
    <w:rsid w:val="00DB6B6D"/>
    <w:rsid w:val="00DC2562"/>
    <w:rsid w:val="00DF68E5"/>
    <w:rsid w:val="00E44EEC"/>
    <w:rsid w:val="00E52AD6"/>
    <w:rsid w:val="00E749F6"/>
    <w:rsid w:val="00EC7EEC"/>
    <w:rsid w:val="00ED29B9"/>
    <w:rsid w:val="00F10DD8"/>
    <w:rsid w:val="00F25FAB"/>
    <w:rsid w:val="00F50A8C"/>
    <w:rsid w:val="00F8172F"/>
    <w:rsid w:val="00F92EA0"/>
    <w:rsid w:val="00F9374A"/>
    <w:rsid w:val="00FA6C01"/>
    <w:rsid w:val="00FB41F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36E"/>
  <w15:chartTrackingRefBased/>
  <w15:docId w15:val="{A9A54A81-01DF-9B4A-ABF9-0E6B7F0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62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02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.g@g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Mårten Falkenberg</cp:lastModifiedBy>
  <cp:revision>3</cp:revision>
  <dcterms:created xsi:type="dcterms:W3CDTF">2022-08-22T08:43:00Z</dcterms:created>
  <dcterms:modified xsi:type="dcterms:W3CDTF">2022-08-22T08:57:00Z</dcterms:modified>
</cp:coreProperties>
</file>